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73" w:rsidRPr="009402BE" w:rsidRDefault="00926173" w:rsidP="00926173">
      <w:pPr>
        <w:pStyle w:val="Sinespaciado"/>
        <w:jc w:val="center"/>
        <w:rPr>
          <w:rFonts w:ascii="Times New Roman" w:hAnsi="Times New Roman" w:cs="Times New Roman"/>
          <w:b/>
          <w:sz w:val="24"/>
          <w:szCs w:val="24"/>
        </w:rPr>
      </w:pPr>
      <w:r>
        <w:rPr>
          <w:rFonts w:ascii="Times New Roman" w:hAnsi="Times New Roman" w:cs="Times New Roman"/>
          <w:b/>
          <w:sz w:val="24"/>
          <w:szCs w:val="24"/>
        </w:rPr>
        <w:t>LABORATORIO No. 1</w:t>
      </w:r>
      <w:r w:rsidR="00E31E86">
        <w:rPr>
          <w:rFonts w:ascii="Times New Roman" w:hAnsi="Times New Roman" w:cs="Times New Roman"/>
          <w:b/>
          <w:sz w:val="24"/>
          <w:szCs w:val="24"/>
        </w:rPr>
        <w:t xml:space="preserve"> QUÍMICA 10°</w:t>
      </w:r>
    </w:p>
    <w:p w:rsidR="00926173" w:rsidRPr="00926173" w:rsidRDefault="00926173" w:rsidP="00926173">
      <w:pPr>
        <w:spacing w:after="0" w:line="240" w:lineRule="auto"/>
        <w:rPr>
          <w:rFonts w:ascii="Times New Roman" w:hAnsi="Times New Roman" w:cs="Times New Roman"/>
          <w:b/>
          <w:sz w:val="24"/>
          <w:szCs w:val="24"/>
          <w:lang w:val="es-ES" w:eastAsia="es-ES"/>
        </w:rPr>
      </w:pPr>
      <w:r w:rsidRPr="00926173">
        <w:rPr>
          <w:rFonts w:ascii="Times New Roman" w:hAnsi="Times New Roman" w:cs="Times New Roman"/>
          <w:b/>
          <w:sz w:val="24"/>
          <w:szCs w:val="24"/>
          <w:lang w:val="es-ES" w:eastAsia="es-ES"/>
        </w:rPr>
        <w:t xml:space="preserve">TEMA: </w:t>
      </w:r>
      <w:r w:rsidRPr="009402BE">
        <w:rPr>
          <w:rFonts w:ascii="Times New Roman" w:hAnsi="Times New Roman" w:cs="Times New Roman"/>
          <w:b/>
          <w:sz w:val="24"/>
          <w:szCs w:val="24"/>
        </w:rPr>
        <w:t>RECONOCIMIENTO DE</w:t>
      </w:r>
      <w:r>
        <w:rPr>
          <w:rFonts w:ascii="Times New Roman" w:hAnsi="Times New Roman" w:cs="Times New Roman"/>
          <w:b/>
          <w:sz w:val="24"/>
          <w:szCs w:val="24"/>
        </w:rPr>
        <w:t>L</w:t>
      </w:r>
      <w:r w:rsidRPr="009402BE">
        <w:rPr>
          <w:rFonts w:ascii="Times New Roman" w:hAnsi="Times New Roman" w:cs="Times New Roman"/>
          <w:b/>
          <w:sz w:val="24"/>
          <w:szCs w:val="24"/>
        </w:rPr>
        <w:t xml:space="preserve"> MATERIAL</w:t>
      </w:r>
      <w:r>
        <w:rPr>
          <w:rFonts w:ascii="Times New Roman" w:hAnsi="Times New Roman" w:cs="Times New Roman"/>
          <w:b/>
          <w:sz w:val="24"/>
          <w:szCs w:val="24"/>
        </w:rPr>
        <w:t xml:space="preserve"> DE LABORATORIO  </w:t>
      </w:r>
    </w:p>
    <w:p w:rsidR="00926173" w:rsidRPr="00926173" w:rsidRDefault="00926173" w:rsidP="00926173">
      <w:pPr>
        <w:spacing w:after="0" w:line="240" w:lineRule="auto"/>
        <w:rPr>
          <w:rFonts w:ascii="Times New Roman" w:hAnsi="Times New Roman" w:cs="Times New Roman"/>
          <w:b/>
          <w:sz w:val="24"/>
          <w:szCs w:val="24"/>
          <w:lang w:val="es-ES" w:eastAsia="es-ES"/>
        </w:rPr>
      </w:pPr>
      <w:r w:rsidRPr="00926173">
        <w:rPr>
          <w:rFonts w:ascii="Times New Roman" w:hAnsi="Times New Roman" w:cs="Times New Roman"/>
          <w:b/>
          <w:sz w:val="24"/>
          <w:szCs w:val="24"/>
          <w:lang w:val="es-ES" w:eastAsia="es-ES"/>
        </w:rPr>
        <w:t>DOCENTE: LIC. ARLANDY MENDOZA</w:t>
      </w:r>
    </w:p>
    <w:p w:rsidR="00926173" w:rsidRPr="00926173" w:rsidRDefault="00926173" w:rsidP="00926173">
      <w:pPr>
        <w:spacing w:after="0" w:line="24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t>FECHA: 20/03/18  A  23</w:t>
      </w:r>
      <w:r w:rsidRPr="00926173">
        <w:rPr>
          <w:rFonts w:ascii="Times New Roman" w:hAnsi="Times New Roman" w:cs="Times New Roman"/>
          <w:b/>
          <w:sz w:val="24"/>
          <w:szCs w:val="24"/>
          <w:lang w:val="es-ES" w:eastAsia="es-ES"/>
        </w:rPr>
        <w:t>/03/18           NOMBRE___________________________________________GRADO_____ N°____</w:t>
      </w:r>
    </w:p>
    <w:p w:rsidR="00926173" w:rsidRPr="00926173" w:rsidRDefault="00926173" w:rsidP="00926173">
      <w:pPr>
        <w:spacing w:after="0" w:line="240" w:lineRule="auto"/>
        <w:rPr>
          <w:rFonts w:ascii="Times New Roman" w:hAnsi="Times New Roman" w:cs="Times New Roman"/>
          <w:b/>
          <w:sz w:val="24"/>
          <w:szCs w:val="24"/>
          <w:lang w:val="es-ES" w:eastAsia="es-ES"/>
        </w:rPr>
      </w:pPr>
      <w:r w:rsidRPr="00926173">
        <w:rPr>
          <w:rFonts w:ascii="Times New Roman" w:hAnsi="Times New Roman" w:cs="Times New Roman"/>
          <w:b/>
          <w:sz w:val="24"/>
          <w:szCs w:val="24"/>
          <w:lang w:val="es-ES" w:eastAsia="es-ES"/>
        </w:rPr>
        <w:t>DESEMPEÑO:</w:t>
      </w:r>
    </w:p>
    <w:p w:rsidR="00926173" w:rsidRDefault="00926173" w:rsidP="00926173">
      <w:pPr>
        <w:pStyle w:val="Sinespaciado"/>
        <w:jc w:val="both"/>
        <w:rPr>
          <w:rFonts w:ascii="Times New Roman" w:hAnsi="Times New Roman" w:cs="Times New Roman"/>
        </w:rPr>
      </w:pPr>
      <w:r w:rsidRPr="009402BE">
        <w:rPr>
          <w:rFonts w:ascii="Times New Roman" w:hAnsi="Times New Roman" w:cs="Times New Roman"/>
        </w:rPr>
        <w:t>Reconocer los instrumentos de medición más utilizados en el laboratorio, sus usos, características y  cuidados.</w:t>
      </w:r>
    </w:p>
    <w:p w:rsidR="00771703" w:rsidRDefault="00771703" w:rsidP="00926173">
      <w:pPr>
        <w:pStyle w:val="Sinespaciado"/>
        <w:jc w:val="both"/>
        <w:rPr>
          <w:rFonts w:ascii="Times New Roman" w:hAnsi="Times New Roman" w:cs="Times New Roman"/>
        </w:rPr>
      </w:pPr>
    </w:p>
    <w:p w:rsidR="009402BE" w:rsidRPr="009402BE" w:rsidRDefault="00771703" w:rsidP="009402BE">
      <w:pPr>
        <w:pStyle w:val="Sinespaciado"/>
        <w:jc w:val="both"/>
        <w:rPr>
          <w:rFonts w:ascii="Times New Roman" w:hAnsi="Times New Roman" w:cs="Times New Roman"/>
          <w:b/>
          <w:sz w:val="24"/>
          <w:szCs w:val="24"/>
        </w:rPr>
      </w:pPr>
      <w:r w:rsidRPr="009402BE">
        <w:rPr>
          <w:rFonts w:ascii="Times New Roman" w:hAnsi="Times New Roman" w:cs="Times New Roman"/>
          <w:b/>
          <w:sz w:val="24"/>
          <w:szCs w:val="24"/>
        </w:rPr>
        <w:t>INTRODUCCIÓN. 1</w:t>
      </w:r>
    </w:p>
    <w:p w:rsidR="00D12792" w:rsidRPr="009402BE" w:rsidRDefault="00D12792" w:rsidP="009402BE">
      <w:pPr>
        <w:pStyle w:val="Sinespaciado"/>
        <w:jc w:val="both"/>
        <w:rPr>
          <w:rFonts w:ascii="Times New Roman" w:hAnsi="Times New Roman" w:cs="Times New Roman"/>
        </w:rPr>
      </w:pPr>
      <w:r w:rsidRPr="009402BE">
        <w:rPr>
          <w:rFonts w:ascii="Times New Roman" w:hAnsi="Times New Roman" w:cs="Times New Roman"/>
        </w:rPr>
        <w:t xml:space="preserve"> El manejo de instrumentos de observación y medición han llevado al experimentador hacia una adecuada manipulación de los procedimientos en búsqueda de resultados que permiten solucionar problemas y descubrir nuevos campos de acción e</w:t>
      </w:r>
      <w:bookmarkStart w:id="0" w:name="_GoBack"/>
      <w:bookmarkEnd w:id="0"/>
      <w:r w:rsidRPr="009402BE">
        <w:rPr>
          <w:rFonts w:ascii="Times New Roman" w:hAnsi="Times New Roman" w:cs="Times New Roman"/>
        </w:rPr>
        <w:t xml:space="preserve">n el avance de la tecnología. Para un estudiante que se inicia en el campo de la ciencia y la investigación es importante conocer los usos, nombres y manejo del material de laboratorio. Esto hace parte del entrenamiento que todo estudiante debe adquirir para realizar su trabajo con seguridad y eficacia. </w:t>
      </w:r>
    </w:p>
    <w:p w:rsidR="00D12792" w:rsidRDefault="00D12792" w:rsidP="009402BE">
      <w:pPr>
        <w:pStyle w:val="Sinespaciado"/>
        <w:jc w:val="both"/>
        <w:rPr>
          <w:rFonts w:ascii="Times New Roman" w:hAnsi="Times New Roman" w:cs="Times New Roman"/>
        </w:rPr>
      </w:pPr>
      <w:r w:rsidRPr="009402BE">
        <w:rPr>
          <w:rFonts w:ascii="Times New Roman" w:hAnsi="Times New Roman" w:cs="Times New Roman"/>
        </w:rPr>
        <w:t>El material de laboratorio se puede clasificar en:</w:t>
      </w:r>
    </w:p>
    <w:p w:rsidR="00771703" w:rsidRDefault="00771703" w:rsidP="009402BE">
      <w:pPr>
        <w:pStyle w:val="Sinespaciado"/>
        <w:jc w:val="both"/>
        <w:rPr>
          <w:rFonts w:ascii="Times New Roman" w:hAnsi="Times New Roman" w:cs="Times New Roman"/>
        </w:rPr>
      </w:pPr>
    </w:p>
    <w:p w:rsidR="00926173" w:rsidRDefault="00D12792" w:rsidP="009402BE">
      <w:pPr>
        <w:pStyle w:val="Sinespaciado"/>
        <w:jc w:val="both"/>
        <w:rPr>
          <w:rFonts w:ascii="Times New Roman" w:hAnsi="Times New Roman" w:cs="Times New Roman"/>
        </w:rPr>
      </w:pPr>
      <w:r w:rsidRPr="009402BE">
        <w:rPr>
          <w:rFonts w:ascii="Times New Roman" w:hAnsi="Times New Roman" w:cs="Times New Roman"/>
          <w:b/>
        </w:rPr>
        <w:t>• Material volumétrico</w:t>
      </w:r>
      <w:r w:rsidRPr="009402BE">
        <w:rPr>
          <w:rFonts w:ascii="Times New Roman" w:hAnsi="Times New Roman" w:cs="Times New Roman"/>
        </w:rPr>
        <w:t xml:space="preserve">: Elementos de precisión para medir volúmenes y no se pueden calentar. Pertenece a este grupo la probeta graduada, la pipeta, la bureta, el balón aforado y el picnómetro. </w:t>
      </w:r>
    </w:p>
    <w:p w:rsidR="00D12792" w:rsidRPr="009402BE" w:rsidRDefault="00D12792" w:rsidP="009402BE">
      <w:pPr>
        <w:pStyle w:val="Sinespaciado"/>
        <w:jc w:val="both"/>
        <w:rPr>
          <w:rFonts w:ascii="Times New Roman" w:hAnsi="Times New Roman" w:cs="Times New Roman"/>
        </w:rPr>
      </w:pPr>
      <w:r w:rsidRPr="00926173">
        <w:rPr>
          <w:rFonts w:ascii="Times New Roman" w:hAnsi="Times New Roman" w:cs="Times New Roman"/>
          <w:b/>
        </w:rPr>
        <w:t>• Material no volumétrico</w:t>
      </w:r>
      <w:r w:rsidRPr="009402BE">
        <w:rPr>
          <w:rFonts w:ascii="Times New Roman" w:hAnsi="Times New Roman" w:cs="Times New Roman"/>
        </w:rPr>
        <w:t>: Elementos que se usan para calentar. Son elementos ordinarios para medir volúmenes, en este grupo se encuen</w:t>
      </w:r>
      <w:r w:rsidR="00926173">
        <w:rPr>
          <w:rFonts w:ascii="Times New Roman" w:hAnsi="Times New Roman" w:cs="Times New Roman"/>
        </w:rPr>
        <w:t>tra el vaso de precipitado, E</w:t>
      </w:r>
      <w:r w:rsidRPr="009402BE">
        <w:rPr>
          <w:rFonts w:ascii="Times New Roman" w:hAnsi="Times New Roman" w:cs="Times New Roman"/>
        </w:rPr>
        <w:t>rlenm</w:t>
      </w:r>
      <w:r w:rsidR="00926173">
        <w:rPr>
          <w:rFonts w:ascii="Times New Roman" w:hAnsi="Times New Roman" w:cs="Times New Roman"/>
        </w:rPr>
        <w:t>eyer y los balones</w:t>
      </w:r>
      <w:r w:rsidRPr="009402BE">
        <w:rPr>
          <w:rFonts w:ascii="Times New Roman" w:hAnsi="Times New Roman" w:cs="Times New Roman"/>
        </w:rPr>
        <w:t xml:space="preserve">. </w:t>
      </w:r>
    </w:p>
    <w:p w:rsidR="008773EE" w:rsidRDefault="009E0982" w:rsidP="009402BE">
      <w:pPr>
        <w:pStyle w:val="Sinespaciado"/>
        <w:jc w:val="both"/>
        <w:rPr>
          <w:rFonts w:ascii="Times New Roman" w:hAnsi="Times New Roman" w:cs="Times New Roman"/>
        </w:rPr>
      </w:pPr>
      <w:r>
        <w:rPr>
          <w:noProof/>
          <w:lang w:eastAsia="es-CO"/>
        </w:rPr>
        <w:drawing>
          <wp:anchor distT="0" distB="0" distL="114300" distR="114300" simplePos="0" relativeHeight="251658240" behindDoc="1" locked="0" layoutInCell="1" allowOverlap="1" wp14:anchorId="24A35D4A" wp14:editId="2A3EB0A8">
            <wp:simplePos x="0" y="0"/>
            <wp:positionH relativeFrom="margin">
              <wp:posOffset>1139190</wp:posOffset>
            </wp:positionH>
            <wp:positionV relativeFrom="paragraph">
              <wp:posOffset>292735</wp:posOffset>
            </wp:positionV>
            <wp:extent cx="3752227" cy="2433262"/>
            <wp:effectExtent l="0" t="0" r="635" b="571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227" cy="2433262"/>
                    </a:xfrm>
                    <a:prstGeom prst="rect">
                      <a:avLst/>
                    </a:prstGeom>
                    <a:noFill/>
                    <a:ln>
                      <a:noFill/>
                    </a:ln>
                  </pic:spPr>
                </pic:pic>
              </a:graphicData>
            </a:graphic>
            <wp14:sizeRelH relativeFrom="page">
              <wp14:pctWidth>0</wp14:pctWidth>
            </wp14:sizeRelH>
            <wp14:sizeRelV relativeFrom="page">
              <wp14:pctHeight>0</wp14:pctHeight>
            </wp14:sizeRelV>
          </wp:anchor>
        </w:drawing>
      </w:r>
      <w:r w:rsidR="00D12792" w:rsidRPr="009402BE">
        <w:rPr>
          <w:rFonts w:ascii="Times New Roman" w:hAnsi="Times New Roman" w:cs="Times New Roman"/>
          <w:b/>
        </w:rPr>
        <w:t xml:space="preserve">• Material variado: </w:t>
      </w:r>
      <w:r w:rsidR="00D12792" w:rsidRPr="009402BE">
        <w:rPr>
          <w:rFonts w:ascii="Times New Roman" w:hAnsi="Times New Roman" w:cs="Times New Roman"/>
        </w:rPr>
        <w:t>Otros elementos de uso corriente. Aquí se ubica el mechero, el vidrio de reloj, el soporte, el tubo de ensayo, las pinzas, etc. A continuación se presentan algunos elementos de uso común en un laboratorio de química:</w:t>
      </w: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9E0982" w:rsidRDefault="009E0982" w:rsidP="009402BE">
      <w:pPr>
        <w:pStyle w:val="Sinespaciado"/>
        <w:jc w:val="both"/>
        <w:rPr>
          <w:rFonts w:ascii="Times New Roman" w:hAnsi="Times New Roman" w:cs="Times New Roman"/>
        </w:rPr>
      </w:pPr>
    </w:p>
    <w:p w:rsidR="00771703" w:rsidRDefault="00771703" w:rsidP="009402BE">
      <w:pPr>
        <w:pStyle w:val="Sinespaciado"/>
        <w:jc w:val="both"/>
        <w:rPr>
          <w:rFonts w:ascii="Times New Roman" w:hAnsi="Times New Roman" w:cs="Times New Roman"/>
          <w:b/>
        </w:rPr>
      </w:pPr>
    </w:p>
    <w:p w:rsidR="00771703" w:rsidRPr="00926173" w:rsidRDefault="00771703" w:rsidP="00771703">
      <w:pPr>
        <w:spacing w:after="0" w:line="24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t>EVIDENCIAS DE APRENDIZAJES. 2</w:t>
      </w:r>
    </w:p>
    <w:p w:rsidR="00771703" w:rsidRPr="009402BE" w:rsidRDefault="00771703" w:rsidP="00771703">
      <w:pPr>
        <w:pStyle w:val="Sinespaciado"/>
        <w:numPr>
          <w:ilvl w:val="0"/>
          <w:numId w:val="1"/>
        </w:numPr>
        <w:jc w:val="both"/>
        <w:rPr>
          <w:rFonts w:ascii="Times New Roman" w:hAnsi="Times New Roman" w:cs="Times New Roman"/>
        </w:rPr>
      </w:pPr>
      <w:r w:rsidRPr="009402BE">
        <w:rPr>
          <w:rFonts w:ascii="Times New Roman" w:hAnsi="Times New Roman" w:cs="Times New Roman"/>
        </w:rPr>
        <w:t>Adquirir habilidades para el uso correcto del instrumental típico del laboratorio.</w:t>
      </w:r>
    </w:p>
    <w:p w:rsidR="00771703" w:rsidRDefault="00771703" w:rsidP="00771703">
      <w:pPr>
        <w:pStyle w:val="Sinespaciado"/>
        <w:numPr>
          <w:ilvl w:val="0"/>
          <w:numId w:val="1"/>
        </w:numPr>
        <w:jc w:val="both"/>
        <w:rPr>
          <w:rFonts w:ascii="Times New Roman" w:hAnsi="Times New Roman" w:cs="Times New Roman"/>
        </w:rPr>
      </w:pPr>
      <w:r w:rsidRPr="00926173">
        <w:rPr>
          <w:rFonts w:ascii="Times New Roman" w:hAnsi="Times New Roman" w:cs="Times New Roman"/>
        </w:rPr>
        <w:t>Clasificar los implementos de laboratorio teniendo en cuenta su aplicación, su uso y el material del cual están elaborados.</w:t>
      </w:r>
    </w:p>
    <w:p w:rsidR="00771703" w:rsidRPr="00926173" w:rsidRDefault="00771703" w:rsidP="00771703">
      <w:pPr>
        <w:pStyle w:val="Sinespaciado"/>
        <w:ind w:left="720"/>
        <w:jc w:val="both"/>
        <w:rPr>
          <w:rFonts w:ascii="Times New Roman" w:hAnsi="Times New Roman" w:cs="Times New Roman"/>
        </w:rPr>
      </w:pPr>
    </w:p>
    <w:p w:rsidR="00D12792" w:rsidRPr="00771703" w:rsidRDefault="00771703" w:rsidP="009402BE">
      <w:pPr>
        <w:pStyle w:val="Sinespaciado"/>
        <w:jc w:val="both"/>
        <w:rPr>
          <w:rFonts w:ascii="Times New Roman" w:hAnsi="Times New Roman" w:cs="Times New Roman"/>
          <w:b/>
          <w:sz w:val="24"/>
          <w:szCs w:val="24"/>
        </w:rPr>
      </w:pPr>
      <w:r w:rsidRPr="00771703">
        <w:rPr>
          <w:rFonts w:ascii="Times New Roman" w:hAnsi="Times New Roman" w:cs="Times New Roman"/>
          <w:b/>
          <w:sz w:val="24"/>
          <w:szCs w:val="24"/>
        </w:rPr>
        <w:t>LISTA DE MATERIALES Y REACTIVOS</w:t>
      </w:r>
      <w:r>
        <w:rPr>
          <w:rFonts w:ascii="Times New Roman" w:hAnsi="Times New Roman" w:cs="Times New Roman"/>
          <w:b/>
          <w:sz w:val="24"/>
          <w:szCs w:val="24"/>
        </w:rPr>
        <w:t>. 3</w:t>
      </w:r>
    </w:p>
    <w:tbl>
      <w:tblPr>
        <w:tblStyle w:val="Tablaconcuadrcula"/>
        <w:tblW w:w="0" w:type="auto"/>
        <w:tblLook w:val="04A0" w:firstRow="1" w:lastRow="0" w:firstColumn="1" w:lastColumn="0" w:noHBand="0" w:noVBand="1"/>
      </w:tblPr>
      <w:tblGrid>
        <w:gridCol w:w="2405"/>
        <w:gridCol w:w="2693"/>
      </w:tblGrid>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Probetas </w:t>
            </w:r>
          </w:p>
        </w:tc>
        <w:tc>
          <w:tcPr>
            <w:tcW w:w="2693"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Frasco lavador </w:t>
            </w:r>
          </w:p>
        </w:tc>
      </w:tr>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Pipetas</w:t>
            </w:r>
          </w:p>
        </w:tc>
        <w:tc>
          <w:tcPr>
            <w:tcW w:w="2693"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Soporte universal</w:t>
            </w:r>
          </w:p>
        </w:tc>
      </w:tr>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Peras </w:t>
            </w:r>
          </w:p>
        </w:tc>
        <w:tc>
          <w:tcPr>
            <w:tcW w:w="2693"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Pinza con nuez </w:t>
            </w:r>
          </w:p>
        </w:tc>
      </w:tr>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Balón aforado</w:t>
            </w:r>
          </w:p>
        </w:tc>
        <w:tc>
          <w:tcPr>
            <w:tcW w:w="2693"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Gradilla</w:t>
            </w:r>
          </w:p>
        </w:tc>
      </w:tr>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Picnómetro </w:t>
            </w:r>
          </w:p>
        </w:tc>
        <w:tc>
          <w:tcPr>
            <w:tcW w:w="2693"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xml:space="preserve">• Tubos de ensayo </w:t>
            </w:r>
          </w:p>
        </w:tc>
      </w:tr>
      <w:tr w:rsidR="004A7CB9" w:rsidRPr="004A7CB9" w:rsidTr="004A7CB9">
        <w:tc>
          <w:tcPr>
            <w:tcW w:w="2405" w:type="dxa"/>
          </w:tcPr>
          <w:p w:rsidR="004A7CB9" w:rsidRPr="004A7CB9" w:rsidRDefault="004A7CB9" w:rsidP="004A7CB9">
            <w:pPr>
              <w:pStyle w:val="Sinespaciado"/>
              <w:jc w:val="both"/>
              <w:rPr>
                <w:rFonts w:ascii="Times New Roman" w:hAnsi="Times New Roman" w:cs="Times New Roman"/>
              </w:rPr>
            </w:pPr>
            <w:r w:rsidRPr="004A7CB9">
              <w:rPr>
                <w:rFonts w:ascii="Times New Roman" w:hAnsi="Times New Roman" w:cs="Times New Roman"/>
              </w:rPr>
              <w:t>• Vaso de precipitado</w:t>
            </w:r>
          </w:p>
        </w:tc>
        <w:tc>
          <w:tcPr>
            <w:tcW w:w="2693" w:type="dxa"/>
          </w:tcPr>
          <w:p w:rsidR="004A7CB9" w:rsidRPr="004A7CB9" w:rsidRDefault="004A7CB9" w:rsidP="004A7CB9">
            <w:pPr>
              <w:pStyle w:val="Sinespaciado"/>
              <w:rPr>
                <w:rFonts w:ascii="Times New Roman" w:hAnsi="Times New Roman" w:cs="Times New Roman"/>
              </w:rPr>
            </w:pPr>
            <w:r w:rsidRPr="004A7CB9">
              <w:rPr>
                <w:rFonts w:ascii="Times New Roman" w:hAnsi="Times New Roman" w:cs="Times New Roman"/>
              </w:rPr>
              <w:t>• Pinza para tubo de ensayo</w:t>
            </w:r>
          </w:p>
        </w:tc>
      </w:tr>
      <w:tr w:rsidR="004A7CB9" w:rsidRPr="004A7CB9" w:rsidTr="004A7CB9">
        <w:tc>
          <w:tcPr>
            <w:tcW w:w="2405" w:type="dxa"/>
          </w:tcPr>
          <w:p w:rsidR="004A7CB9" w:rsidRPr="004A7CB9" w:rsidRDefault="004A7CB9" w:rsidP="003511EB">
            <w:pPr>
              <w:pStyle w:val="Sinespaciado"/>
              <w:jc w:val="both"/>
              <w:rPr>
                <w:rFonts w:ascii="Times New Roman" w:hAnsi="Times New Roman" w:cs="Times New Roman"/>
              </w:rPr>
            </w:pPr>
            <w:r w:rsidRPr="004A7CB9">
              <w:rPr>
                <w:rFonts w:ascii="Times New Roman" w:hAnsi="Times New Roman" w:cs="Times New Roman"/>
              </w:rPr>
              <w:t xml:space="preserve">• Erlenmeyer </w:t>
            </w:r>
          </w:p>
        </w:tc>
        <w:tc>
          <w:tcPr>
            <w:tcW w:w="2693" w:type="dxa"/>
          </w:tcPr>
          <w:p w:rsidR="004A7CB9" w:rsidRPr="004A7CB9" w:rsidRDefault="004A7CB9" w:rsidP="004A7CB9">
            <w:pPr>
              <w:pStyle w:val="Sinespaciado"/>
              <w:rPr>
                <w:rFonts w:ascii="Times New Roman" w:hAnsi="Times New Roman" w:cs="Times New Roman"/>
              </w:rPr>
            </w:pPr>
            <w:r w:rsidRPr="009402BE">
              <w:rPr>
                <w:rFonts w:ascii="Times New Roman" w:hAnsi="Times New Roman" w:cs="Times New Roman"/>
              </w:rPr>
              <w:t>• Embudo de separación</w:t>
            </w:r>
          </w:p>
        </w:tc>
      </w:tr>
      <w:tr w:rsidR="004A7CB9" w:rsidRPr="004A7CB9" w:rsidTr="004A7CB9">
        <w:tc>
          <w:tcPr>
            <w:tcW w:w="2405" w:type="dxa"/>
          </w:tcPr>
          <w:p w:rsidR="004A7CB9" w:rsidRPr="004A7CB9" w:rsidRDefault="004A7CB9" w:rsidP="003511EB">
            <w:pPr>
              <w:pStyle w:val="Sinespaciado"/>
              <w:jc w:val="both"/>
              <w:rPr>
                <w:rFonts w:ascii="Times New Roman" w:hAnsi="Times New Roman" w:cs="Times New Roman"/>
              </w:rPr>
            </w:pPr>
            <w:r w:rsidRPr="004A7CB9">
              <w:rPr>
                <w:rFonts w:ascii="Times New Roman" w:hAnsi="Times New Roman" w:cs="Times New Roman"/>
              </w:rPr>
              <w:t>• Vidrio de reloj</w:t>
            </w:r>
          </w:p>
        </w:tc>
        <w:tc>
          <w:tcPr>
            <w:tcW w:w="2693" w:type="dxa"/>
          </w:tcPr>
          <w:p w:rsidR="004A7CB9" w:rsidRPr="004A7CB9" w:rsidRDefault="004A7CB9" w:rsidP="004A7CB9">
            <w:pPr>
              <w:pStyle w:val="Sinespaciado"/>
              <w:numPr>
                <w:ilvl w:val="0"/>
                <w:numId w:val="3"/>
              </w:numPr>
              <w:ind w:left="176" w:hanging="176"/>
              <w:jc w:val="both"/>
              <w:rPr>
                <w:rFonts w:ascii="Times New Roman" w:hAnsi="Times New Roman" w:cs="Times New Roman"/>
              </w:rPr>
            </w:pPr>
            <w:r>
              <w:rPr>
                <w:rFonts w:ascii="Times New Roman" w:hAnsi="Times New Roman" w:cs="Times New Roman"/>
              </w:rPr>
              <w:t>Otros</w:t>
            </w:r>
          </w:p>
        </w:tc>
      </w:tr>
    </w:tbl>
    <w:p w:rsidR="00926173" w:rsidRDefault="00926173" w:rsidP="009402BE">
      <w:pPr>
        <w:pStyle w:val="Sinespaciado"/>
        <w:rPr>
          <w:rFonts w:ascii="Times New Roman" w:hAnsi="Times New Roman" w:cs="Times New Roman"/>
        </w:rPr>
      </w:pPr>
    </w:p>
    <w:p w:rsidR="00771703" w:rsidRDefault="00771703" w:rsidP="009402BE">
      <w:pPr>
        <w:pStyle w:val="Sinespaciado"/>
        <w:rPr>
          <w:rFonts w:ascii="Times New Roman" w:hAnsi="Times New Roman" w:cs="Times New Roman"/>
          <w:b/>
        </w:rPr>
      </w:pPr>
      <w:r>
        <w:rPr>
          <w:rFonts w:ascii="Times New Roman" w:hAnsi="Times New Roman" w:cs="Times New Roman"/>
          <w:b/>
        </w:rPr>
        <w:t>PROCEDIMIENTO. 4</w:t>
      </w:r>
    </w:p>
    <w:p w:rsidR="00771703" w:rsidRDefault="00771703" w:rsidP="009402BE">
      <w:pPr>
        <w:pStyle w:val="Sinespaciado"/>
        <w:rPr>
          <w:rFonts w:ascii="Times New Roman" w:hAnsi="Times New Roman" w:cs="Times New Roman"/>
        </w:rPr>
      </w:pPr>
      <w:r>
        <w:rPr>
          <w:rFonts w:ascii="Times New Roman" w:hAnsi="Times New Roman" w:cs="Times New Roman"/>
        </w:rPr>
        <w:t>1. Se reúne</w:t>
      </w:r>
      <w:r w:rsidR="00E31E86">
        <w:rPr>
          <w:rFonts w:ascii="Times New Roman" w:hAnsi="Times New Roman" w:cs="Times New Roman"/>
        </w:rPr>
        <w:t>n</w:t>
      </w:r>
      <w:r>
        <w:rPr>
          <w:rFonts w:ascii="Times New Roman" w:hAnsi="Times New Roman" w:cs="Times New Roman"/>
        </w:rPr>
        <w:t xml:space="preserve"> en grupos de 4 estudiantes por cada </w:t>
      </w:r>
      <w:r w:rsidR="00E31E86">
        <w:rPr>
          <w:rFonts w:ascii="Times New Roman" w:hAnsi="Times New Roman" w:cs="Times New Roman"/>
        </w:rPr>
        <w:t>mesa,</w:t>
      </w:r>
      <w:r>
        <w:rPr>
          <w:rFonts w:ascii="Times New Roman" w:hAnsi="Times New Roman" w:cs="Times New Roman"/>
        </w:rPr>
        <w:t xml:space="preserve"> teniendo en cuenta que cada integrante del grupo deba tener la bata de laboratorio y guantes de caucho.</w:t>
      </w:r>
    </w:p>
    <w:p w:rsidR="00771703" w:rsidRDefault="00771703" w:rsidP="00E31E86">
      <w:pPr>
        <w:pStyle w:val="Sinespaciado"/>
        <w:jc w:val="both"/>
        <w:rPr>
          <w:rFonts w:ascii="Times New Roman" w:hAnsi="Times New Roman" w:cs="Times New Roman"/>
        </w:rPr>
      </w:pPr>
      <w:r>
        <w:rPr>
          <w:rFonts w:ascii="Times New Roman" w:hAnsi="Times New Roman" w:cs="Times New Roman"/>
        </w:rPr>
        <w:t xml:space="preserve">2. En cada grupo  debe haber una coordinadora la cual se encargara de delegar las </w:t>
      </w:r>
      <w:r w:rsidR="00E31E86">
        <w:rPr>
          <w:rFonts w:ascii="Times New Roman" w:hAnsi="Times New Roman" w:cs="Times New Roman"/>
        </w:rPr>
        <w:t>funciones, y promover el orden y aseo</w:t>
      </w:r>
      <w:r>
        <w:rPr>
          <w:rFonts w:ascii="Times New Roman" w:hAnsi="Times New Roman" w:cs="Times New Roman"/>
        </w:rPr>
        <w:t xml:space="preserve"> dentro del grupo.</w:t>
      </w:r>
    </w:p>
    <w:p w:rsidR="00771703" w:rsidRDefault="00771703" w:rsidP="00E31E86">
      <w:pPr>
        <w:pStyle w:val="Sinespaciado"/>
        <w:jc w:val="both"/>
        <w:rPr>
          <w:rFonts w:ascii="Times New Roman" w:hAnsi="Times New Roman" w:cs="Times New Roman"/>
        </w:rPr>
      </w:pPr>
      <w:r>
        <w:rPr>
          <w:rFonts w:ascii="Times New Roman" w:hAnsi="Times New Roman" w:cs="Times New Roman"/>
        </w:rPr>
        <w:lastRenderedPageBreak/>
        <w:t>3. en cada mesa hay un grupo de material</w:t>
      </w:r>
      <w:r w:rsidR="00E31E86">
        <w:rPr>
          <w:rFonts w:ascii="Times New Roman" w:hAnsi="Times New Roman" w:cs="Times New Roman"/>
        </w:rPr>
        <w:t>es los cuales deben ser dibujados y detallado</w:t>
      </w:r>
      <w:r>
        <w:rPr>
          <w:rFonts w:ascii="Times New Roman" w:hAnsi="Times New Roman" w:cs="Times New Roman"/>
        </w:rPr>
        <w:t xml:space="preserve">s para </w:t>
      </w:r>
      <w:r w:rsidR="00E31E86">
        <w:rPr>
          <w:rFonts w:ascii="Times New Roman" w:hAnsi="Times New Roman" w:cs="Times New Roman"/>
        </w:rPr>
        <w:t>para su posterior trabajo.</w:t>
      </w:r>
    </w:p>
    <w:p w:rsidR="00E31E86" w:rsidRPr="00771703" w:rsidRDefault="00E31E86" w:rsidP="00E31E86">
      <w:pPr>
        <w:pStyle w:val="Sinespaciado"/>
        <w:jc w:val="both"/>
        <w:rPr>
          <w:rFonts w:ascii="Times New Roman" w:hAnsi="Times New Roman" w:cs="Times New Roman"/>
        </w:rPr>
      </w:pPr>
      <w:r>
        <w:rPr>
          <w:rFonts w:ascii="Times New Roman" w:hAnsi="Times New Roman" w:cs="Times New Roman"/>
        </w:rPr>
        <w:t>4. Cada grupo debe rotar por las mesas, durara un tiempo límite para hacer las anotaciones correspondientes, no se permiten celulares durante el trabajo, al terminar el último grupo deben hacer el cotejo de los datos y entregar el informe pertinente en las fechas propuestas por el docente.</w:t>
      </w:r>
    </w:p>
    <w:p w:rsidR="00771703" w:rsidRDefault="00771703" w:rsidP="009402BE">
      <w:pPr>
        <w:pStyle w:val="Sinespaciado"/>
        <w:rPr>
          <w:rFonts w:ascii="Times New Roman" w:hAnsi="Times New Roman" w:cs="Times New Roman"/>
          <w:b/>
        </w:rPr>
      </w:pPr>
    </w:p>
    <w:p w:rsidR="00D12792" w:rsidRPr="009402BE" w:rsidRDefault="00771703" w:rsidP="009402BE">
      <w:pPr>
        <w:pStyle w:val="Sinespaciado"/>
        <w:rPr>
          <w:rFonts w:ascii="Times New Roman" w:hAnsi="Times New Roman" w:cs="Times New Roman"/>
          <w:b/>
        </w:rPr>
      </w:pPr>
      <w:r w:rsidRPr="009402BE">
        <w:rPr>
          <w:rFonts w:ascii="Times New Roman" w:hAnsi="Times New Roman" w:cs="Times New Roman"/>
          <w:b/>
        </w:rPr>
        <w:t>CUESTIONARIO</w:t>
      </w:r>
      <w:r w:rsidR="00E31E86">
        <w:rPr>
          <w:rFonts w:ascii="Times New Roman" w:hAnsi="Times New Roman" w:cs="Times New Roman"/>
          <w:b/>
        </w:rPr>
        <w:t>. 5</w:t>
      </w:r>
    </w:p>
    <w:p w:rsidR="00D12792" w:rsidRPr="00E31E86" w:rsidRDefault="006C7D8F" w:rsidP="00E31E86">
      <w:pPr>
        <w:pStyle w:val="Sinespaciado"/>
        <w:numPr>
          <w:ilvl w:val="0"/>
          <w:numId w:val="2"/>
        </w:numPr>
        <w:rPr>
          <w:rFonts w:ascii="Times New Roman" w:hAnsi="Times New Roman" w:cs="Times New Roman"/>
          <w:b/>
        </w:rPr>
      </w:pPr>
      <w:r w:rsidRPr="00E31E86">
        <w:rPr>
          <w:rFonts w:ascii="Times New Roman" w:hAnsi="Times New Roman" w:cs="Times New Roman"/>
          <w:b/>
        </w:rPr>
        <w:t xml:space="preserve">Clasifique </w:t>
      </w:r>
      <w:r w:rsidR="00D12792" w:rsidRPr="00E31E86">
        <w:rPr>
          <w:rFonts w:ascii="Times New Roman" w:hAnsi="Times New Roman" w:cs="Times New Roman"/>
          <w:b/>
        </w:rPr>
        <w:t>cada uno de los elementos</w:t>
      </w:r>
      <w:r w:rsidRPr="00E31E86">
        <w:rPr>
          <w:rFonts w:ascii="Times New Roman" w:hAnsi="Times New Roman" w:cs="Times New Roman"/>
          <w:b/>
        </w:rPr>
        <w:t xml:space="preserve"> (vidrio, madera, porcelana, pasta, caucho, metal)</w:t>
      </w:r>
      <w:r w:rsidR="00D12792" w:rsidRPr="00E31E86">
        <w:rPr>
          <w:rFonts w:ascii="Times New Roman" w:hAnsi="Times New Roman" w:cs="Times New Roman"/>
          <w:b/>
        </w:rPr>
        <w:t xml:space="preserve"> de laboratorio</w:t>
      </w:r>
      <w:r w:rsidR="00D12792" w:rsidRPr="00E31E86">
        <w:rPr>
          <w:rFonts w:ascii="Times New Roman" w:hAnsi="Times New Roman" w:cs="Times New Roman"/>
          <w:b/>
        </w:rPr>
        <w:t xml:space="preserve"> </w:t>
      </w:r>
      <w:r w:rsidR="00926173" w:rsidRPr="00E31E86">
        <w:rPr>
          <w:rFonts w:ascii="Times New Roman" w:hAnsi="Times New Roman" w:cs="Times New Roman"/>
          <w:b/>
        </w:rPr>
        <w:t xml:space="preserve"> </w:t>
      </w:r>
      <w:r w:rsidR="00D12792" w:rsidRPr="00E31E86">
        <w:rPr>
          <w:rFonts w:ascii="Times New Roman" w:hAnsi="Times New Roman" w:cs="Times New Roman"/>
          <w:b/>
        </w:rPr>
        <w:t>conocidos en la práctica</w:t>
      </w:r>
    </w:p>
    <w:tbl>
      <w:tblPr>
        <w:tblStyle w:val="Tablaconcuadrcula"/>
        <w:tblW w:w="0" w:type="auto"/>
        <w:tblLook w:val="04A0" w:firstRow="1" w:lastRow="0" w:firstColumn="1" w:lastColumn="0" w:noHBand="0" w:noVBand="1"/>
      </w:tblPr>
      <w:tblGrid>
        <w:gridCol w:w="2084"/>
        <w:gridCol w:w="2587"/>
        <w:gridCol w:w="2550"/>
        <w:gridCol w:w="1609"/>
      </w:tblGrid>
      <w:tr w:rsidR="009E0982" w:rsidRPr="009402BE" w:rsidTr="009E0982">
        <w:tc>
          <w:tcPr>
            <w:tcW w:w="2085" w:type="dxa"/>
          </w:tcPr>
          <w:p w:rsidR="009E0982" w:rsidRPr="009402BE" w:rsidRDefault="009E0982" w:rsidP="006C7D8F">
            <w:pPr>
              <w:pStyle w:val="Sinespaciado"/>
              <w:rPr>
                <w:rFonts w:ascii="Times New Roman" w:hAnsi="Times New Roman" w:cs="Times New Roman"/>
                <w:b/>
                <w:sz w:val="20"/>
                <w:szCs w:val="20"/>
              </w:rPr>
            </w:pPr>
            <w:r>
              <w:rPr>
                <w:rFonts w:ascii="Times New Roman" w:hAnsi="Times New Roman" w:cs="Times New Roman"/>
                <w:b/>
                <w:sz w:val="20"/>
                <w:szCs w:val="20"/>
              </w:rPr>
              <w:t>IMAGEN</w:t>
            </w:r>
          </w:p>
        </w:tc>
        <w:tc>
          <w:tcPr>
            <w:tcW w:w="2588" w:type="dxa"/>
          </w:tcPr>
          <w:p w:rsidR="009E0982" w:rsidRPr="009402BE" w:rsidRDefault="006C7D8F" w:rsidP="006C7D8F">
            <w:pPr>
              <w:pStyle w:val="Sinespaciado"/>
              <w:ind w:left="995"/>
              <w:rPr>
                <w:rFonts w:ascii="Times New Roman" w:hAnsi="Times New Roman" w:cs="Times New Roman"/>
                <w:b/>
                <w:sz w:val="20"/>
                <w:szCs w:val="20"/>
              </w:rPr>
            </w:pPr>
            <w:r>
              <w:rPr>
                <w:rFonts w:ascii="Times New Roman" w:hAnsi="Times New Roman" w:cs="Times New Roman"/>
                <w:b/>
                <w:sz w:val="20"/>
                <w:szCs w:val="20"/>
              </w:rPr>
              <w:t xml:space="preserve">NOMBRE </w:t>
            </w:r>
          </w:p>
        </w:tc>
        <w:tc>
          <w:tcPr>
            <w:tcW w:w="2552" w:type="dxa"/>
          </w:tcPr>
          <w:p w:rsidR="009E0982" w:rsidRPr="009402BE" w:rsidRDefault="009E0982" w:rsidP="006C7D8F">
            <w:pPr>
              <w:pStyle w:val="Sinespaciado"/>
              <w:rPr>
                <w:rFonts w:ascii="Times New Roman" w:hAnsi="Times New Roman" w:cs="Times New Roman"/>
                <w:b/>
                <w:sz w:val="20"/>
                <w:szCs w:val="20"/>
              </w:rPr>
            </w:pPr>
            <w:r>
              <w:rPr>
                <w:rFonts w:ascii="Times New Roman" w:hAnsi="Times New Roman" w:cs="Times New Roman"/>
                <w:b/>
                <w:sz w:val="20"/>
                <w:szCs w:val="20"/>
              </w:rPr>
              <w:t>TIPO DE MATERIAL</w:t>
            </w:r>
          </w:p>
        </w:tc>
        <w:tc>
          <w:tcPr>
            <w:tcW w:w="1610" w:type="dxa"/>
          </w:tcPr>
          <w:p w:rsidR="009E0982" w:rsidRPr="009402BE" w:rsidRDefault="009E0982" w:rsidP="006C7D8F">
            <w:pPr>
              <w:pStyle w:val="Sinespaciado"/>
              <w:rPr>
                <w:rFonts w:ascii="Times New Roman" w:hAnsi="Times New Roman" w:cs="Times New Roman"/>
                <w:b/>
                <w:sz w:val="20"/>
                <w:szCs w:val="20"/>
              </w:rPr>
            </w:pPr>
            <w:r>
              <w:rPr>
                <w:rFonts w:ascii="Times New Roman" w:hAnsi="Times New Roman" w:cs="Times New Roman"/>
                <w:b/>
                <w:sz w:val="20"/>
                <w:szCs w:val="20"/>
              </w:rPr>
              <w:t>USO</w:t>
            </w:r>
          </w:p>
        </w:tc>
      </w:tr>
      <w:tr w:rsidR="009E0982" w:rsidRPr="009402BE" w:rsidTr="00E31E86">
        <w:trPr>
          <w:trHeight w:val="418"/>
        </w:trPr>
        <w:tc>
          <w:tcPr>
            <w:tcW w:w="2085" w:type="dxa"/>
          </w:tcPr>
          <w:p w:rsidR="009E0982" w:rsidRPr="009402BE" w:rsidRDefault="009E0982" w:rsidP="009402BE">
            <w:pPr>
              <w:pStyle w:val="Sinespaciado"/>
              <w:rPr>
                <w:rFonts w:ascii="Times New Roman" w:hAnsi="Times New Roman" w:cs="Times New Roman"/>
              </w:rPr>
            </w:pPr>
          </w:p>
          <w:p w:rsidR="009E0982" w:rsidRPr="009402BE" w:rsidRDefault="00926173" w:rsidP="004A7CB9">
            <w:pPr>
              <w:pStyle w:val="Sinespaciado"/>
              <w:rPr>
                <w:rFonts w:ascii="Times New Roman" w:hAnsi="Times New Roman" w:cs="Times New Roman"/>
              </w:rPr>
            </w:pPr>
            <w:r>
              <w:rPr>
                <w:rFonts w:ascii="Times New Roman" w:hAnsi="Times New Roman" w:cs="Times New Roman"/>
              </w:rPr>
              <w:t xml:space="preserve"> </w:t>
            </w:r>
          </w:p>
        </w:tc>
        <w:tc>
          <w:tcPr>
            <w:tcW w:w="2588" w:type="dxa"/>
          </w:tcPr>
          <w:p w:rsidR="009E0982" w:rsidRDefault="009E0982">
            <w:pPr>
              <w:rPr>
                <w:rFonts w:ascii="Times New Roman" w:hAnsi="Times New Roman" w:cs="Times New Roman"/>
              </w:rPr>
            </w:pPr>
          </w:p>
          <w:p w:rsidR="00926173" w:rsidRPr="009402BE" w:rsidRDefault="00926173" w:rsidP="009402BE">
            <w:pPr>
              <w:pStyle w:val="Sinespaciado"/>
              <w:rPr>
                <w:rFonts w:ascii="Times New Roman" w:hAnsi="Times New Roman" w:cs="Times New Roman"/>
              </w:rPr>
            </w:pPr>
          </w:p>
        </w:tc>
        <w:tc>
          <w:tcPr>
            <w:tcW w:w="2552" w:type="dxa"/>
          </w:tcPr>
          <w:p w:rsidR="009E0982" w:rsidRDefault="009E0982" w:rsidP="009402BE">
            <w:pPr>
              <w:pStyle w:val="Sinespaciado"/>
              <w:rPr>
                <w:rFonts w:ascii="Times New Roman" w:hAnsi="Times New Roman" w:cs="Times New Roman"/>
              </w:rPr>
            </w:pPr>
          </w:p>
          <w:p w:rsidR="00926173" w:rsidRPr="009402BE" w:rsidRDefault="00926173" w:rsidP="009402BE">
            <w:pPr>
              <w:pStyle w:val="Sinespaciado"/>
              <w:rPr>
                <w:rFonts w:ascii="Times New Roman" w:hAnsi="Times New Roman" w:cs="Times New Roman"/>
              </w:rPr>
            </w:pPr>
          </w:p>
        </w:tc>
        <w:tc>
          <w:tcPr>
            <w:tcW w:w="1610" w:type="dxa"/>
          </w:tcPr>
          <w:p w:rsidR="009E0982" w:rsidRPr="009402BE" w:rsidRDefault="009E0982" w:rsidP="009402BE">
            <w:pPr>
              <w:pStyle w:val="Sinespaciado"/>
              <w:rPr>
                <w:rFonts w:ascii="Times New Roman" w:hAnsi="Times New Roman" w:cs="Times New Roman"/>
              </w:rPr>
            </w:pPr>
          </w:p>
        </w:tc>
      </w:tr>
    </w:tbl>
    <w:p w:rsidR="006C7D8F" w:rsidRPr="00926173" w:rsidRDefault="00D12792" w:rsidP="00E31E86">
      <w:pPr>
        <w:pStyle w:val="Sinespaciado"/>
        <w:numPr>
          <w:ilvl w:val="0"/>
          <w:numId w:val="2"/>
        </w:numPr>
        <w:rPr>
          <w:rFonts w:ascii="Times New Roman" w:hAnsi="Times New Roman" w:cs="Times New Roman"/>
          <w:b/>
          <w:sz w:val="24"/>
          <w:szCs w:val="24"/>
        </w:rPr>
      </w:pPr>
      <w:r w:rsidRPr="00926173">
        <w:rPr>
          <w:rFonts w:ascii="Times New Roman" w:hAnsi="Times New Roman" w:cs="Times New Roman"/>
          <w:b/>
          <w:sz w:val="24"/>
          <w:szCs w:val="24"/>
        </w:rPr>
        <w:t xml:space="preserve">Mencione </w:t>
      </w:r>
    </w:p>
    <w:p w:rsidR="00D12792" w:rsidRPr="006C7D8F" w:rsidRDefault="00D12792" w:rsidP="009402BE">
      <w:pPr>
        <w:pStyle w:val="Sinespaciado"/>
        <w:rPr>
          <w:rFonts w:ascii="Times New Roman" w:hAnsi="Times New Roman" w:cs="Times New Roman"/>
        </w:rPr>
      </w:pPr>
      <w:r w:rsidRPr="006C7D8F">
        <w:rPr>
          <w:rFonts w:ascii="Times New Roman" w:hAnsi="Times New Roman" w:cs="Times New Roman"/>
        </w:rPr>
        <w:t xml:space="preserve">5 elementos </w:t>
      </w:r>
      <w:r w:rsidR="006C7D8F" w:rsidRPr="006C7D8F">
        <w:rPr>
          <w:rFonts w:ascii="Times New Roman" w:hAnsi="Times New Roman" w:cs="Times New Roman"/>
        </w:rPr>
        <w:t>volumétricos:</w: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25" style="width:0;height:1.5pt" o:hralign="center" o:hrstd="t" o:hr="t" fillcolor="#a0a0a0" stroked="f"/>
        </w:pic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26" style="width:0;height:1.5pt" o:hralign="center" o:hrstd="t" o:hr="t" fillcolor="#a0a0a0" stroked="f"/>
        </w:pic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27" style="width:0;height:1.5pt" o:hralign="center" o:hrstd="t" o:hr="t" fillcolor="#a0a0a0" stroked="f"/>
        </w:pict>
      </w:r>
    </w:p>
    <w:p w:rsidR="006C7D8F" w:rsidRPr="006C7D8F" w:rsidRDefault="006C7D8F" w:rsidP="006C7D8F">
      <w:pPr>
        <w:pStyle w:val="Sinespaciado"/>
        <w:rPr>
          <w:rFonts w:ascii="Times New Roman" w:hAnsi="Times New Roman" w:cs="Times New Roman"/>
        </w:rPr>
      </w:pPr>
      <w:r>
        <w:rPr>
          <w:rFonts w:ascii="Times New Roman" w:hAnsi="Times New Roman" w:cs="Times New Roman"/>
        </w:rPr>
        <w:t>5 elementos de sostén:</w:t>
      </w:r>
      <w:r w:rsidRPr="006C7D8F">
        <w:rPr>
          <w:rFonts w:ascii="Times New Roman" w:hAnsi="Times New Roman" w:cs="Times New Roman"/>
        </w:rPr>
        <w:t xml:space="preserve"> </w:t>
      </w:r>
    </w:p>
    <w:p w:rsidR="006C7D8F"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36" style="width:0;height:1.5pt" o:hralign="center" o:hrstd="t" o:hr="t" fillcolor="#a0a0a0" stroked="f"/>
        </w:pict>
      </w:r>
    </w:p>
    <w:p w:rsidR="006C7D8F"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37" style="width:0;height:1.5pt" o:hralign="center" o:hrstd="t" o:hr="t" fillcolor="#a0a0a0" stroked="f"/>
        </w:pict>
      </w:r>
    </w:p>
    <w:p w:rsidR="00D12792"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38" style="width:0;height:1.5pt" o:hralign="center" o:hrstd="t" o:hr="t" fillcolor="#a0a0a0" stroked="f"/>
        </w:pict>
      </w:r>
    </w:p>
    <w:p w:rsidR="006C7D8F" w:rsidRPr="006C7D8F" w:rsidRDefault="006C7D8F" w:rsidP="006C7D8F">
      <w:pPr>
        <w:pStyle w:val="Sinespaciado"/>
        <w:rPr>
          <w:rFonts w:ascii="Times New Roman" w:hAnsi="Times New Roman" w:cs="Times New Roman"/>
        </w:rPr>
      </w:pPr>
      <w:r>
        <w:rPr>
          <w:rFonts w:ascii="Times New Roman" w:hAnsi="Times New Roman" w:cs="Times New Roman"/>
        </w:rPr>
        <w:t>5</w:t>
      </w:r>
      <w:r w:rsidR="00926173">
        <w:rPr>
          <w:rFonts w:ascii="Times New Roman" w:hAnsi="Times New Roman" w:cs="Times New Roman"/>
        </w:rPr>
        <w:t xml:space="preserve"> </w:t>
      </w:r>
      <w:r>
        <w:rPr>
          <w:rFonts w:ascii="Times New Roman" w:hAnsi="Times New Roman" w:cs="Times New Roman"/>
        </w:rPr>
        <w:t xml:space="preserve">elementos de uso </w:t>
      </w:r>
      <w:r w:rsidR="00926173">
        <w:rPr>
          <w:rFonts w:ascii="Times New Roman" w:hAnsi="Times New Roman" w:cs="Times New Roman"/>
        </w:rPr>
        <w:t>específico</w:t>
      </w:r>
      <w:r>
        <w:rPr>
          <w:rFonts w:ascii="Times New Roman" w:hAnsi="Times New Roman" w:cs="Times New Roman"/>
        </w:rPr>
        <w:t>:</w:t>
      </w:r>
      <w:r w:rsidRPr="006C7D8F">
        <w:rPr>
          <w:rFonts w:ascii="Times New Roman" w:hAnsi="Times New Roman" w:cs="Times New Roman"/>
        </w:rPr>
        <w:t xml:space="preserve"> </w:t>
      </w:r>
    </w:p>
    <w:p w:rsidR="006C7D8F"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39" style="width:0;height:1.5pt" o:hralign="center" o:hrstd="t" o:hr="t" fillcolor="#a0a0a0" stroked="f"/>
        </w:pict>
      </w:r>
    </w:p>
    <w:p w:rsidR="006C7D8F"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40" style="width:0;height:1.5pt" o:hralign="center" o:hrstd="t" o:hr="t" fillcolor="#a0a0a0" stroked="f"/>
        </w:pict>
      </w:r>
    </w:p>
    <w:p w:rsidR="00D12792" w:rsidRPr="009402BE" w:rsidRDefault="006C7D8F" w:rsidP="006C7D8F">
      <w:pPr>
        <w:pStyle w:val="Sinespaciado"/>
        <w:rPr>
          <w:rFonts w:ascii="Times New Roman" w:hAnsi="Times New Roman" w:cs="Times New Roman"/>
        </w:rPr>
      </w:pPr>
      <w:r w:rsidRPr="009402BE">
        <w:rPr>
          <w:rFonts w:ascii="Times New Roman" w:hAnsi="Times New Roman" w:cs="Times New Roman"/>
        </w:rPr>
        <w:pict>
          <v:rect id="_x0000_i1041" style="width:0;height:1.5pt" o:hralign="center" o:hrstd="t" o:hr="t" fillcolor="#a0a0a0" stroked="f"/>
        </w:pict>
      </w:r>
    </w:p>
    <w:p w:rsidR="00926173" w:rsidRPr="006C7D8F" w:rsidRDefault="00926173" w:rsidP="00926173">
      <w:pPr>
        <w:pStyle w:val="Sinespaciado"/>
        <w:rPr>
          <w:rFonts w:ascii="Times New Roman" w:hAnsi="Times New Roman" w:cs="Times New Roman"/>
        </w:rPr>
      </w:pPr>
      <w:r>
        <w:rPr>
          <w:rFonts w:ascii="Times New Roman" w:hAnsi="Times New Roman" w:cs="Times New Roman"/>
        </w:rPr>
        <w:t xml:space="preserve">5 elementos de uso como recipientes: </w:t>
      </w:r>
    </w:p>
    <w:p w:rsidR="00926173" w:rsidRPr="009402BE" w:rsidRDefault="00926173" w:rsidP="00926173">
      <w:pPr>
        <w:pStyle w:val="Sinespaciado"/>
        <w:rPr>
          <w:rFonts w:ascii="Times New Roman" w:hAnsi="Times New Roman" w:cs="Times New Roman"/>
        </w:rPr>
      </w:pPr>
      <w:r w:rsidRPr="009402BE">
        <w:rPr>
          <w:rFonts w:ascii="Times New Roman" w:hAnsi="Times New Roman" w:cs="Times New Roman"/>
        </w:rPr>
        <w:pict>
          <v:rect id="_x0000_i1042" style="width:0;height:1.5pt" o:hralign="center" o:hrstd="t" o:hr="t" fillcolor="#a0a0a0" stroked="f"/>
        </w:pict>
      </w:r>
    </w:p>
    <w:p w:rsidR="00926173" w:rsidRPr="009402BE" w:rsidRDefault="00926173" w:rsidP="00926173">
      <w:pPr>
        <w:pStyle w:val="Sinespaciado"/>
        <w:rPr>
          <w:rFonts w:ascii="Times New Roman" w:hAnsi="Times New Roman" w:cs="Times New Roman"/>
        </w:rPr>
      </w:pPr>
      <w:r w:rsidRPr="009402BE">
        <w:rPr>
          <w:rFonts w:ascii="Times New Roman" w:hAnsi="Times New Roman" w:cs="Times New Roman"/>
        </w:rPr>
        <w:pict>
          <v:rect id="_x0000_i1043" style="width:0;height:1.5pt" o:hralign="center" o:hrstd="t" o:hr="t" fillcolor="#a0a0a0" stroked="f"/>
        </w:pict>
      </w:r>
    </w:p>
    <w:p w:rsidR="00D12792" w:rsidRPr="009402BE" w:rsidRDefault="00926173" w:rsidP="00926173">
      <w:pPr>
        <w:pStyle w:val="Sinespaciado"/>
        <w:rPr>
          <w:rFonts w:ascii="Times New Roman" w:hAnsi="Times New Roman" w:cs="Times New Roman"/>
        </w:rPr>
      </w:pPr>
      <w:r w:rsidRPr="009402BE">
        <w:rPr>
          <w:rFonts w:ascii="Times New Roman" w:hAnsi="Times New Roman" w:cs="Times New Roman"/>
        </w:rPr>
        <w:pict>
          <v:rect id="_x0000_i1044" style="width:0;height:1.5pt" o:hralign="center" o:hrstd="t" o:hr="t" fillcolor="#a0a0a0" stroked="f"/>
        </w:pict>
      </w:r>
    </w:p>
    <w:p w:rsidR="00D12792" w:rsidRPr="00926173" w:rsidRDefault="00D12792" w:rsidP="00E31E86">
      <w:pPr>
        <w:pStyle w:val="Sinespaciado"/>
        <w:numPr>
          <w:ilvl w:val="0"/>
          <w:numId w:val="2"/>
        </w:numPr>
        <w:rPr>
          <w:rFonts w:ascii="Times New Roman" w:hAnsi="Times New Roman" w:cs="Times New Roman"/>
          <w:b/>
          <w:sz w:val="24"/>
          <w:szCs w:val="24"/>
        </w:rPr>
      </w:pPr>
      <w:r w:rsidRPr="00926173">
        <w:rPr>
          <w:rFonts w:ascii="Times New Roman" w:hAnsi="Times New Roman" w:cs="Times New Roman"/>
          <w:b/>
          <w:sz w:val="24"/>
          <w:szCs w:val="24"/>
        </w:rPr>
        <w:t>¿Qué es un picnómetro? ¿Para qué se usa? ¿Cómo se usa? ¿Puede ser calentado?</w: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28" style="width:0;height:1.5pt" o:hralign="center" o:hrstd="t" o:hr="t" fillcolor="#a0a0a0" stroked="f"/>
        </w:pic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29" style="width:0;height:1.5pt" o:hralign="center" o:hrstd="t" o:hr="t" fillcolor="#a0a0a0" stroked="f"/>
        </w:pic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30" style="width:0;height:1.5pt" o:hralign="center" o:hrstd="t" o:hr="t" fillcolor="#a0a0a0" stroked="f"/>
        </w:pict>
      </w:r>
    </w:p>
    <w:p w:rsidR="00D12792" w:rsidRPr="009402BE" w:rsidRDefault="00D12792" w:rsidP="009402BE">
      <w:pPr>
        <w:pStyle w:val="Sinespaciado"/>
        <w:rPr>
          <w:rFonts w:ascii="Times New Roman" w:hAnsi="Times New Roman" w:cs="Times New Roman"/>
        </w:rPr>
      </w:pPr>
      <w:r w:rsidRPr="009402BE">
        <w:rPr>
          <w:rFonts w:ascii="Times New Roman" w:hAnsi="Times New Roman" w:cs="Times New Roman"/>
        </w:rPr>
        <w:pict>
          <v:rect id="_x0000_i1031" style="width:0;height:1.5pt" o:hralign="center" o:hrstd="t" o:hr="t" fillcolor="#a0a0a0" stroked="f"/>
        </w:pict>
      </w:r>
    </w:p>
    <w:p w:rsidR="00D12792" w:rsidRPr="00926173" w:rsidRDefault="00D12792" w:rsidP="00E31E86">
      <w:pPr>
        <w:pStyle w:val="Sinespaciado"/>
        <w:numPr>
          <w:ilvl w:val="0"/>
          <w:numId w:val="2"/>
        </w:numPr>
        <w:jc w:val="both"/>
        <w:rPr>
          <w:rFonts w:ascii="Times New Roman" w:hAnsi="Times New Roman" w:cs="Times New Roman"/>
          <w:b/>
          <w:sz w:val="24"/>
          <w:szCs w:val="24"/>
        </w:rPr>
      </w:pPr>
      <w:r w:rsidRPr="00926173">
        <w:rPr>
          <w:rFonts w:ascii="Times New Roman" w:hAnsi="Times New Roman" w:cs="Times New Roman"/>
          <w:b/>
          <w:sz w:val="24"/>
          <w:szCs w:val="24"/>
        </w:rPr>
        <w:t>Mencione una semejanza y una diferencia entre vidrio común, vidrio refractario y porcelana. Mencione un elemento de laboratorio elaborado con cada uno de estos materiales.</w:t>
      </w:r>
    </w:p>
    <w:tbl>
      <w:tblPr>
        <w:tblStyle w:val="Tablaconcuadrcula"/>
        <w:tblW w:w="0" w:type="auto"/>
        <w:tblLook w:val="04A0" w:firstRow="1" w:lastRow="0" w:firstColumn="1" w:lastColumn="0" w:noHBand="0" w:noVBand="1"/>
      </w:tblPr>
      <w:tblGrid>
        <w:gridCol w:w="2207"/>
        <w:gridCol w:w="2207"/>
        <w:gridCol w:w="2523"/>
        <w:gridCol w:w="1893"/>
      </w:tblGrid>
      <w:tr w:rsidR="009402BE" w:rsidRPr="009402BE" w:rsidTr="009402BE">
        <w:tc>
          <w:tcPr>
            <w:tcW w:w="2208" w:type="dxa"/>
          </w:tcPr>
          <w:p w:rsidR="009402BE" w:rsidRPr="009402BE" w:rsidRDefault="009402BE" w:rsidP="009402BE">
            <w:pPr>
              <w:pStyle w:val="Sinespaciado"/>
              <w:jc w:val="both"/>
              <w:rPr>
                <w:rFonts w:ascii="Times New Roman" w:hAnsi="Times New Roman" w:cs="Times New Roman"/>
                <w:b/>
                <w:sz w:val="20"/>
                <w:szCs w:val="20"/>
              </w:rPr>
            </w:pPr>
          </w:p>
        </w:tc>
        <w:tc>
          <w:tcPr>
            <w:tcW w:w="2209" w:type="dxa"/>
          </w:tcPr>
          <w:p w:rsidR="009402BE" w:rsidRPr="009402BE" w:rsidRDefault="009402BE" w:rsidP="009402BE">
            <w:pPr>
              <w:pStyle w:val="Sinespaciado"/>
              <w:jc w:val="both"/>
              <w:rPr>
                <w:rFonts w:ascii="Times New Roman" w:hAnsi="Times New Roman" w:cs="Times New Roman"/>
                <w:b/>
                <w:sz w:val="20"/>
                <w:szCs w:val="20"/>
              </w:rPr>
            </w:pPr>
            <w:r w:rsidRPr="009402BE">
              <w:rPr>
                <w:rFonts w:ascii="Times New Roman" w:hAnsi="Times New Roman" w:cs="Times New Roman"/>
                <w:b/>
                <w:sz w:val="20"/>
                <w:szCs w:val="20"/>
              </w:rPr>
              <w:t>VIDRIO COMUN</w:t>
            </w:r>
          </w:p>
        </w:tc>
        <w:tc>
          <w:tcPr>
            <w:tcW w:w="2524" w:type="dxa"/>
          </w:tcPr>
          <w:p w:rsidR="009402BE" w:rsidRPr="009402BE" w:rsidRDefault="009402BE" w:rsidP="009402BE">
            <w:pPr>
              <w:pStyle w:val="Sinespaciado"/>
              <w:jc w:val="both"/>
              <w:rPr>
                <w:rFonts w:ascii="Times New Roman" w:hAnsi="Times New Roman" w:cs="Times New Roman"/>
                <w:b/>
                <w:sz w:val="20"/>
                <w:szCs w:val="20"/>
              </w:rPr>
            </w:pPr>
            <w:r w:rsidRPr="009402BE">
              <w:rPr>
                <w:rFonts w:ascii="Times New Roman" w:hAnsi="Times New Roman" w:cs="Times New Roman"/>
                <w:b/>
                <w:sz w:val="20"/>
                <w:szCs w:val="20"/>
              </w:rPr>
              <w:t>VIDRIO REFRACTARIO</w:t>
            </w:r>
          </w:p>
        </w:tc>
        <w:tc>
          <w:tcPr>
            <w:tcW w:w="1894" w:type="dxa"/>
          </w:tcPr>
          <w:p w:rsidR="009402BE" w:rsidRPr="009402BE" w:rsidRDefault="009402BE" w:rsidP="009402BE">
            <w:pPr>
              <w:pStyle w:val="Sinespaciado"/>
              <w:jc w:val="both"/>
              <w:rPr>
                <w:rFonts w:ascii="Times New Roman" w:hAnsi="Times New Roman" w:cs="Times New Roman"/>
                <w:b/>
                <w:sz w:val="20"/>
                <w:szCs w:val="20"/>
              </w:rPr>
            </w:pPr>
            <w:r w:rsidRPr="009402BE">
              <w:rPr>
                <w:rFonts w:ascii="Times New Roman" w:hAnsi="Times New Roman" w:cs="Times New Roman"/>
                <w:b/>
                <w:sz w:val="20"/>
                <w:szCs w:val="20"/>
              </w:rPr>
              <w:t>PORCELANA</w:t>
            </w:r>
          </w:p>
        </w:tc>
      </w:tr>
      <w:tr w:rsidR="009402BE" w:rsidRPr="009402BE" w:rsidTr="00926173">
        <w:trPr>
          <w:trHeight w:val="579"/>
        </w:trPr>
        <w:tc>
          <w:tcPr>
            <w:tcW w:w="2208" w:type="dxa"/>
          </w:tcPr>
          <w:p w:rsidR="009402BE" w:rsidRPr="009402BE" w:rsidRDefault="009402BE" w:rsidP="009402BE">
            <w:pPr>
              <w:pStyle w:val="Sinespaciado"/>
              <w:jc w:val="both"/>
              <w:rPr>
                <w:rFonts w:ascii="Times New Roman" w:hAnsi="Times New Roman" w:cs="Times New Roman"/>
                <w:b/>
                <w:sz w:val="20"/>
                <w:szCs w:val="20"/>
              </w:rPr>
            </w:pPr>
            <w:r w:rsidRPr="009402BE">
              <w:rPr>
                <w:rFonts w:ascii="Times New Roman" w:hAnsi="Times New Roman" w:cs="Times New Roman"/>
                <w:b/>
                <w:sz w:val="20"/>
                <w:szCs w:val="20"/>
              </w:rPr>
              <w:t xml:space="preserve">SEMEJANZA </w:t>
            </w:r>
          </w:p>
        </w:tc>
        <w:tc>
          <w:tcPr>
            <w:tcW w:w="2209" w:type="dxa"/>
          </w:tcPr>
          <w:p w:rsidR="009402BE" w:rsidRDefault="009402BE" w:rsidP="009402BE">
            <w:pPr>
              <w:pStyle w:val="Sinespaciado"/>
              <w:jc w:val="both"/>
              <w:rPr>
                <w:rFonts w:ascii="Times New Roman" w:hAnsi="Times New Roman" w:cs="Times New Roman"/>
                <w:b/>
                <w:sz w:val="20"/>
                <w:szCs w:val="20"/>
              </w:rPr>
            </w:pPr>
          </w:p>
          <w:p w:rsidR="009402BE" w:rsidRPr="009402BE" w:rsidRDefault="009402BE" w:rsidP="009402BE">
            <w:pPr>
              <w:pStyle w:val="Sinespaciado"/>
              <w:jc w:val="both"/>
              <w:rPr>
                <w:rFonts w:ascii="Times New Roman" w:hAnsi="Times New Roman" w:cs="Times New Roman"/>
                <w:b/>
                <w:sz w:val="20"/>
                <w:szCs w:val="20"/>
              </w:rPr>
            </w:pPr>
          </w:p>
        </w:tc>
        <w:tc>
          <w:tcPr>
            <w:tcW w:w="2524" w:type="dxa"/>
          </w:tcPr>
          <w:p w:rsidR="009402BE" w:rsidRPr="009402BE" w:rsidRDefault="009402BE" w:rsidP="009402BE">
            <w:pPr>
              <w:pStyle w:val="Sinespaciado"/>
              <w:jc w:val="both"/>
              <w:rPr>
                <w:rFonts w:ascii="Times New Roman" w:hAnsi="Times New Roman" w:cs="Times New Roman"/>
                <w:b/>
                <w:sz w:val="20"/>
                <w:szCs w:val="20"/>
              </w:rPr>
            </w:pPr>
          </w:p>
        </w:tc>
        <w:tc>
          <w:tcPr>
            <w:tcW w:w="1894" w:type="dxa"/>
          </w:tcPr>
          <w:p w:rsidR="009402BE" w:rsidRPr="009402BE" w:rsidRDefault="009402BE" w:rsidP="009402BE">
            <w:pPr>
              <w:pStyle w:val="Sinespaciado"/>
              <w:jc w:val="both"/>
              <w:rPr>
                <w:rFonts w:ascii="Times New Roman" w:hAnsi="Times New Roman" w:cs="Times New Roman"/>
                <w:b/>
                <w:sz w:val="20"/>
                <w:szCs w:val="20"/>
              </w:rPr>
            </w:pPr>
          </w:p>
        </w:tc>
      </w:tr>
      <w:tr w:rsidR="009402BE" w:rsidRPr="009402BE" w:rsidTr="004A7CB9">
        <w:trPr>
          <w:trHeight w:val="243"/>
        </w:trPr>
        <w:tc>
          <w:tcPr>
            <w:tcW w:w="2208" w:type="dxa"/>
          </w:tcPr>
          <w:p w:rsidR="009402BE" w:rsidRPr="009402BE" w:rsidRDefault="009402BE" w:rsidP="009402BE">
            <w:pPr>
              <w:pStyle w:val="Sinespaciado"/>
              <w:jc w:val="both"/>
              <w:rPr>
                <w:rFonts w:ascii="Times New Roman" w:hAnsi="Times New Roman" w:cs="Times New Roman"/>
                <w:b/>
                <w:sz w:val="20"/>
                <w:szCs w:val="20"/>
              </w:rPr>
            </w:pPr>
            <w:r w:rsidRPr="009402BE">
              <w:rPr>
                <w:rFonts w:ascii="Times New Roman" w:hAnsi="Times New Roman" w:cs="Times New Roman"/>
                <w:b/>
                <w:sz w:val="20"/>
                <w:szCs w:val="20"/>
              </w:rPr>
              <w:t xml:space="preserve">DIFERENCIA </w:t>
            </w:r>
          </w:p>
        </w:tc>
        <w:tc>
          <w:tcPr>
            <w:tcW w:w="2209" w:type="dxa"/>
          </w:tcPr>
          <w:p w:rsidR="009402BE" w:rsidRDefault="009402BE" w:rsidP="009402BE">
            <w:pPr>
              <w:pStyle w:val="Sinespaciado"/>
              <w:jc w:val="both"/>
              <w:rPr>
                <w:rFonts w:ascii="Times New Roman" w:hAnsi="Times New Roman" w:cs="Times New Roman"/>
                <w:b/>
                <w:sz w:val="20"/>
                <w:szCs w:val="20"/>
              </w:rPr>
            </w:pPr>
          </w:p>
          <w:p w:rsidR="009402BE" w:rsidRPr="009402BE" w:rsidRDefault="009402BE" w:rsidP="009402BE">
            <w:pPr>
              <w:pStyle w:val="Sinespaciado"/>
              <w:jc w:val="both"/>
              <w:rPr>
                <w:rFonts w:ascii="Times New Roman" w:hAnsi="Times New Roman" w:cs="Times New Roman"/>
                <w:b/>
                <w:sz w:val="20"/>
                <w:szCs w:val="20"/>
              </w:rPr>
            </w:pPr>
          </w:p>
        </w:tc>
        <w:tc>
          <w:tcPr>
            <w:tcW w:w="2524" w:type="dxa"/>
          </w:tcPr>
          <w:p w:rsidR="009402BE" w:rsidRPr="009402BE" w:rsidRDefault="009402BE" w:rsidP="009402BE">
            <w:pPr>
              <w:pStyle w:val="Sinespaciado"/>
              <w:jc w:val="both"/>
              <w:rPr>
                <w:rFonts w:ascii="Times New Roman" w:hAnsi="Times New Roman" w:cs="Times New Roman"/>
                <w:b/>
                <w:sz w:val="20"/>
                <w:szCs w:val="20"/>
              </w:rPr>
            </w:pPr>
          </w:p>
        </w:tc>
        <w:tc>
          <w:tcPr>
            <w:tcW w:w="1894" w:type="dxa"/>
          </w:tcPr>
          <w:p w:rsidR="009402BE" w:rsidRPr="009402BE" w:rsidRDefault="009402BE" w:rsidP="009402BE">
            <w:pPr>
              <w:pStyle w:val="Sinespaciado"/>
              <w:jc w:val="both"/>
              <w:rPr>
                <w:rFonts w:ascii="Times New Roman" w:hAnsi="Times New Roman" w:cs="Times New Roman"/>
                <w:b/>
                <w:sz w:val="20"/>
                <w:szCs w:val="20"/>
              </w:rPr>
            </w:pPr>
          </w:p>
        </w:tc>
      </w:tr>
      <w:tr w:rsidR="009402BE" w:rsidRPr="009402BE" w:rsidTr="004A7CB9">
        <w:trPr>
          <w:trHeight w:val="409"/>
        </w:trPr>
        <w:tc>
          <w:tcPr>
            <w:tcW w:w="2208" w:type="dxa"/>
          </w:tcPr>
          <w:p w:rsidR="009402BE" w:rsidRPr="009402BE" w:rsidRDefault="009402BE" w:rsidP="009402BE">
            <w:pPr>
              <w:pStyle w:val="Sinespaciado"/>
              <w:rPr>
                <w:rFonts w:ascii="Times New Roman" w:hAnsi="Times New Roman" w:cs="Times New Roman"/>
                <w:b/>
                <w:sz w:val="20"/>
                <w:szCs w:val="20"/>
              </w:rPr>
            </w:pPr>
            <w:r w:rsidRPr="009402BE">
              <w:rPr>
                <w:rFonts w:ascii="Times New Roman" w:hAnsi="Times New Roman" w:cs="Times New Roman"/>
                <w:b/>
                <w:sz w:val="20"/>
                <w:szCs w:val="20"/>
              </w:rPr>
              <w:t>ELEMENTO DE LABORATORIO</w:t>
            </w:r>
          </w:p>
        </w:tc>
        <w:tc>
          <w:tcPr>
            <w:tcW w:w="2209" w:type="dxa"/>
          </w:tcPr>
          <w:p w:rsidR="009402BE" w:rsidRDefault="009402BE" w:rsidP="009402BE">
            <w:pPr>
              <w:pStyle w:val="Sinespaciado"/>
              <w:jc w:val="both"/>
              <w:rPr>
                <w:rFonts w:ascii="Times New Roman" w:hAnsi="Times New Roman" w:cs="Times New Roman"/>
                <w:b/>
                <w:sz w:val="20"/>
                <w:szCs w:val="20"/>
              </w:rPr>
            </w:pPr>
          </w:p>
          <w:p w:rsidR="009402BE" w:rsidRDefault="009402BE" w:rsidP="009402BE">
            <w:pPr>
              <w:pStyle w:val="Sinespaciado"/>
              <w:jc w:val="both"/>
              <w:rPr>
                <w:rFonts w:ascii="Times New Roman" w:hAnsi="Times New Roman" w:cs="Times New Roman"/>
                <w:b/>
                <w:sz w:val="20"/>
                <w:szCs w:val="20"/>
              </w:rPr>
            </w:pPr>
          </w:p>
          <w:p w:rsidR="009402BE" w:rsidRPr="009402BE" w:rsidRDefault="009402BE" w:rsidP="009402BE">
            <w:pPr>
              <w:pStyle w:val="Sinespaciado"/>
              <w:jc w:val="both"/>
              <w:rPr>
                <w:rFonts w:ascii="Times New Roman" w:hAnsi="Times New Roman" w:cs="Times New Roman"/>
                <w:b/>
                <w:sz w:val="20"/>
                <w:szCs w:val="20"/>
              </w:rPr>
            </w:pPr>
          </w:p>
        </w:tc>
        <w:tc>
          <w:tcPr>
            <w:tcW w:w="2524" w:type="dxa"/>
          </w:tcPr>
          <w:p w:rsidR="009402BE" w:rsidRPr="009402BE" w:rsidRDefault="009402BE" w:rsidP="009402BE">
            <w:pPr>
              <w:pStyle w:val="Sinespaciado"/>
              <w:jc w:val="both"/>
              <w:rPr>
                <w:rFonts w:ascii="Times New Roman" w:hAnsi="Times New Roman" w:cs="Times New Roman"/>
                <w:b/>
                <w:sz w:val="20"/>
                <w:szCs w:val="20"/>
              </w:rPr>
            </w:pPr>
          </w:p>
        </w:tc>
        <w:tc>
          <w:tcPr>
            <w:tcW w:w="1894" w:type="dxa"/>
          </w:tcPr>
          <w:p w:rsidR="009402BE" w:rsidRPr="009402BE" w:rsidRDefault="009402BE" w:rsidP="009402BE">
            <w:pPr>
              <w:pStyle w:val="Sinespaciado"/>
              <w:jc w:val="both"/>
              <w:rPr>
                <w:rFonts w:ascii="Times New Roman" w:hAnsi="Times New Roman" w:cs="Times New Roman"/>
                <w:b/>
                <w:sz w:val="20"/>
                <w:szCs w:val="20"/>
              </w:rPr>
            </w:pPr>
          </w:p>
        </w:tc>
      </w:tr>
    </w:tbl>
    <w:p w:rsidR="009402BE" w:rsidRDefault="009402BE" w:rsidP="009402BE">
      <w:pPr>
        <w:pStyle w:val="Sinespaciado"/>
        <w:jc w:val="both"/>
        <w:rPr>
          <w:rFonts w:ascii="Times New Roman" w:hAnsi="Times New Roman" w:cs="Times New Roman"/>
          <w:b/>
          <w:sz w:val="20"/>
          <w:szCs w:val="20"/>
        </w:rPr>
      </w:pPr>
    </w:p>
    <w:p w:rsidR="009402BE" w:rsidRPr="009402BE" w:rsidRDefault="009402BE" w:rsidP="009402BE">
      <w:pPr>
        <w:pStyle w:val="Sinespaciado"/>
        <w:jc w:val="both"/>
        <w:rPr>
          <w:rFonts w:ascii="Times New Roman" w:hAnsi="Times New Roman" w:cs="Times New Roman"/>
          <w:sz w:val="24"/>
          <w:szCs w:val="24"/>
        </w:rPr>
      </w:pPr>
      <w:r w:rsidRPr="009402BE">
        <w:rPr>
          <w:rFonts w:ascii="Times New Roman" w:hAnsi="Times New Roman" w:cs="Times New Roman"/>
          <w:b/>
          <w:sz w:val="24"/>
          <w:szCs w:val="24"/>
        </w:rPr>
        <w:t xml:space="preserve">5. Bibliografía - </w:t>
      </w:r>
      <w:proofErr w:type="spellStart"/>
      <w:r w:rsidRPr="009402BE">
        <w:rPr>
          <w:rFonts w:ascii="Times New Roman" w:hAnsi="Times New Roman" w:cs="Times New Roman"/>
          <w:b/>
          <w:sz w:val="24"/>
          <w:szCs w:val="24"/>
        </w:rPr>
        <w:t>Webgrafía</w:t>
      </w:r>
      <w:proofErr w:type="spellEnd"/>
      <w:r w:rsidRPr="009402BE">
        <w:rPr>
          <w:rFonts w:ascii="Times New Roman" w:hAnsi="Times New Roman" w:cs="Times New Roman"/>
          <w:sz w:val="24"/>
          <w:szCs w:val="24"/>
        </w:rPr>
        <w:t xml:space="preserve"> </w:t>
      </w:r>
    </w:p>
    <w:p w:rsidR="009402BE" w:rsidRPr="009402BE" w:rsidRDefault="009402BE" w:rsidP="009402BE">
      <w:pPr>
        <w:pStyle w:val="Sinespaciado"/>
        <w:jc w:val="both"/>
        <w:rPr>
          <w:rFonts w:ascii="Times New Roman" w:hAnsi="Times New Roman" w:cs="Times New Roman"/>
        </w:rPr>
      </w:pPr>
      <w:r w:rsidRPr="009402BE">
        <w:rPr>
          <w:rFonts w:ascii="Times New Roman" w:hAnsi="Times New Roman" w:cs="Times New Roman"/>
        </w:rPr>
        <w:t xml:space="preserve">1. Bautista, G. Manual de Laboratorio de </w:t>
      </w:r>
      <w:proofErr w:type="spellStart"/>
      <w:r w:rsidRPr="009402BE">
        <w:rPr>
          <w:rFonts w:ascii="Times New Roman" w:hAnsi="Times New Roman" w:cs="Times New Roman"/>
        </w:rPr>
        <w:t>Biociencias</w:t>
      </w:r>
      <w:proofErr w:type="spellEnd"/>
      <w:r w:rsidRPr="009402BE">
        <w:rPr>
          <w:rFonts w:ascii="Times New Roman" w:hAnsi="Times New Roman" w:cs="Times New Roman"/>
        </w:rPr>
        <w:t xml:space="preserve">. Facultad de Ciencias. Universidad Industrial de Santander. (2010). </w:t>
      </w:r>
    </w:p>
    <w:p w:rsidR="009402BE" w:rsidRPr="009402BE" w:rsidRDefault="009402BE" w:rsidP="009402BE">
      <w:pPr>
        <w:pStyle w:val="Sinespaciado"/>
        <w:jc w:val="both"/>
        <w:rPr>
          <w:rFonts w:ascii="Times New Roman" w:hAnsi="Times New Roman" w:cs="Times New Roman"/>
        </w:rPr>
      </w:pPr>
    </w:p>
    <w:p w:rsidR="009402BE" w:rsidRDefault="009402BE" w:rsidP="009402BE">
      <w:pPr>
        <w:pStyle w:val="Sinespaciado"/>
        <w:jc w:val="both"/>
        <w:rPr>
          <w:rFonts w:ascii="Times New Roman" w:hAnsi="Times New Roman" w:cs="Times New Roman"/>
          <w:b/>
          <w:sz w:val="24"/>
          <w:szCs w:val="24"/>
        </w:rPr>
      </w:pPr>
      <w:r w:rsidRPr="009402BE">
        <w:rPr>
          <w:rFonts w:ascii="Times New Roman" w:hAnsi="Times New Roman" w:cs="Times New Roman"/>
          <w:b/>
          <w:sz w:val="24"/>
          <w:szCs w:val="24"/>
        </w:rPr>
        <w:t>Bibliografía consultada</w:t>
      </w:r>
    </w:p>
    <w:p w:rsidR="009402BE" w:rsidRDefault="009402BE" w:rsidP="009402BE">
      <w:pPr>
        <w:pStyle w:val="Sinespaciado"/>
        <w:jc w:val="both"/>
        <w:rPr>
          <w:rFonts w:ascii="Times New Roman" w:hAnsi="Times New Roman" w:cs="Times New Roman"/>
          <w:b/>
          <w:sz w:val="24"/>
          <w:szCs w:val="24"/>
        </w:rPr>
      </w:pPr>
      <w:r w:rsidRPr="009402BE">
        <w:rPr>
          <w:rFonts w:ascii="Times New Roman" w:hAnsi="Times New Roman" w:cs="Times New Roman"/>
        </w:rPr>
        <w:pict>
          <v:rect id="_x0000_i1032" style="width:0;height:1.5pt" o:hralign="center" o:hrstd="t" o:hr="t" fillcolor="#a0a0a0" stroked="f"/>
        </w:pict>
      </w:r>
    </w:p>
    <w:p w:rsidR="009402BE" w:rsidRDefault="009402BE" w:rsidP="009402BE">
      <w:pPr>
        <w:pStyle w:val="Sinespaciado"/>
        <w:jc w:val="both"/>
        <w:rPr>
          <w:rFonts w:ascii="Times New Roman" w:hAnsi="Times New Roman" w:cs="Times New Roman"/>
          <w:b/>
          <w:sz w:val="24"/>
          <w:szCs w:val="24"/>
        </w:rPr>
      </w:pPr>
      <w:r w:rsidRPr="009402BE">
        <w:rPr>
          <w:rFonts w:ascii="Times New Roman" w:hAnsi="Times New Roman" w:cs="Times New Roman"/>
        </w:rPr>
        <w:pict>
          <v:rect id="_x0000_i1033" style="width:0;height:1.5pt" o:hralign="center" o:hrstd="t" o:hr="t" fillcolor="#a0a0a0" stroked="f"/>
        </w:pict>
      </w:r>
    </w:p>
    <w:p w:rsidR="009402BE" w:rsidRDefault="009402BE" w:rsidP="009402BE">
      <w:pPr>
        <w:pStyle w:val="Sinespaciado"/>
        <w:jc w:val="both"/>
        <w:rPr>
          <w:rFonts w:ascii="Times New Roman" w:hAnsi="Times New Roman" w:cs="Times New Roman"/>
          <w:b/>
          <w:sz w:val="24"/>
          <w:szCs w:val="24"/>
        </w:rPr>
      </w:pPr>
      <w:r w:rsidRPr="009402BE">
        <w:rPr>
          <w:rFonts w:ascii="Times New Roman" w:hAnsi="Times New Roman" w:cs="Times New Roman"/>
        </w:rPr>
        <w:pict>
          <v:rect id="_x0000_i1034" style="width:0;height:1.5pt" o:hralign="center" o:hrstd="t" o:hr="t" fillcolor="#a0a0a0" stroked="f"/>
        </w:pict>
      </w:r>
    </w:p>
    <w:p w:rsidR="009402BE" w:rsidRDefault="009402BE" w:rsidP="009402BE">
      <w:pPr>
        <w:pStyle w:val="Sinespaciado"/>
        <w:jc w:val="both"/>
        <w:rPr>
          <w:rFonts w:ascii="Times New Roman" w:hAnsi="Times New Roman" w:cs="Times New Roman"/>
          <w:b/>
          <w:sz w:val="24"/>
          <w:szCs w:val="24"/>
        </w:rPr>
      </w:pPr>
      <w:r w:rsidRPr="009402BE">
        <w:rPr>
          <w:rFonts w:ascii="Times New Roman" w:hAnsi="Times New Roman" w:cs="Times New Roman"/>
        </w:rPr>
        <w:pict>
          <v:rect id="_x0000_i1035" style="width:0;height:1.5pt" o:hralign="center" o:hrstd="t" o:hr="t" fillcolor="#a0a0a0" stroked="f"/>
        </w:pict>
      </w:r>
    </w:p>
    <w:p w:rsidR="009402BE" w:rsidRPr="009402BE" w:rsidRDefault="009402BE" w:rsidP="009402BE">
      <w:pPr>
        <w:pStyle w:val="Sinespaciado"/>
        <w:jc w:val="both"/>
        <w:rPr>
          <w:rFonts w:ascii="Times New Roman" w:hAnsi="Times New Roman" w:cs="Times New Roman"/>
          <w:b/>
          <w:sz w:val="24"/>
          <w:szCs w:val="24"/>
        </w:rPr>
      </w:pPr>
    </w:p>
    <w:sectPr w:rsidR="009402BE" w:rsidRPr="009402BE" w:rsidSect="004A7CB9">
      <w:headerReference w:type="default" r:id="rId9"/>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F6" w:rsidRDefault="00D70BF6" w:rsidP="00926173">
      <w:pPr>
        <w:spacing w:after="0" w:line="240" w:lineRule="auto"/>
      </w:pPr>
      <w:r>
        <w:separator/>
      </w:r>
    </w:p>
  </w:endnote>
  <w:endnote w:type="continuationSeparator" w:id="0">
    <w:p w:rsidR="00D70BF6" w:rsidRDefault="00D70BF6" w:rsidP="0092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F6" w:rsidRDefault="00D70BF6" w:rsidP="00926173">
      <w:pPr>
        <w:spacing w:after="0" w:line="240" w:lineRule="auto"/>
      </w:pPr>
      <w:r>
        <w:separator/>
      </w:r>
    </w:p>
  </w:footnote>
  <w:footnote w:type="continuationSeparator" w:id="0">
    <w:p w:rsidR="00D70BF6" w:rsidRDefault="00D70BF6" w:rsidP="00926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73" w:rsidRPr="00926173" w:rsidRDefault="00926173" w:rsidP="00926173">
    <w:pPr>
      <w:spacing w:after="0" w:line="240" w:lineRule="auto"/>
      <w:jc w:val="center"/>
      <w:rPr>
        <w:rFonts w:ascii="Times New Roman" w:eastAsia="Times New Roman" w:hAnsi="Times New Roman" w:cs="Times New Roman"/>
        <w:i/>
        <w:color w:val="333333"/>
        <w:sz w:val="20"/>
        <w:szCs w:val="20"/>
        <w:lang w:val="es-ES_tradnl" w:eastAsia="it-IT"/>
      </w:rPr>
    </w:pPr>
    <w:r w:rsidRPr="00926173">
      <w:rPr>
        <w:rFonts w:ascii="Calibri" w:eastAsia="Calibri" w:hAnsi="Calibri" w:cs="Times New Roman"/>
        <w:noProof/>
        <w:lang w:eastAsia="es-CO"/>
      </w:rPr>
      <w:drawing>
        <wp:anchor distT="0" distB="0" distL="114300" distR="114300" simplePos="0" relativeHeight="251661312" behindDoc="1" locked="0" layoutInCell="1" allowOverlap="1" wp14:anchorId="1AF41668" wp14:editId="210C4995">
          <wp:simplePos x="0" y="0"/>
          <wp:positionH relativeFrom="column">
            <wp:posOffset>5434965</wp:posOffset>
          </wp:positionH>
          <wp:positionV relativeFrom="paragraph">
            <wp:posOffset>-173355</wp:posOffset>
          </wp:positionV>
          <wp:extent cx="838200" cy="838200"/>
          <wp:effectExtent l="0" t="0" r="0" b="0"/>
          <wp:wrapNone/>
          <wp:docPr id="2" name="Imagen 2"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173">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6F6F9CA3" wp14:editId="27D90C4E">
          <wp:simplePos x="0" y="0"/>
          <wp:positionH relativeFrom="column">
            <wp:posOffset>-508636</wp:posOffset>
          </wp:positionH>
          <wp:positionV relativeFrom="paragraph">
            <wp:posOffset>-249555</wp:posOffset>
          </wp:positionV>
          <wp:extent cx="733425" cy="99590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35681" cy="99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173">
      <w:rPr>
        <w:rFonts w:ascii="Times New Roman" w:eastAsia="Times New Roman" w:hAnsi="Times New Roman" w:cs="Times New Roman"/>
        <w:i/>
        <w:color w:val="333333"/>
        <w:sz w:val="20"/>
        <w:szCs w:val="20"/>
        <w:lang w:val="es-ES_tradnl" w:eastAsia="it-IT"/>
      </w:rPr>
      <w:t>República de Colombia</w:t>
    </w:r>
  </w:p>
  <w:p w:rsidR="00926173" w:rsidRPr="00926173" w:rsidRDefault="00926173" w:rsidP="00926173">
    <w:pPr>
      <w:spacing w:after="0" w:line="240" w:lineRule="auto"/>
      <w:jc w:val="center"/>
      <w:rPr>
        <w:rFonts w:ascii="Times New Roman" w:eastAsia="Times New Roman" w:hAnsi="Times New Roman" w:cs="Times New Roman"/>
        <w:i/>
        <w:color w:val="333333"/>
        <w:sz w:val="20"/>
        <w:szCs w:val="20"/>
        <w:lang w:val="es-ES_tradnl" w:eastAsia="it-IT"/>
      </w:rPr>
    </w:pPr>
    <w:r w:rsidRPr="00926173">
      <w:rPr>
        <w:rFonts w:ascii="Times New Roman" w:eastAsia="Times New Roman" w:hAnsi="Times New Roman" w:cs="Times New Roman"/>
        <w:i/>
        <w:color w:val="333333"/>
        <w:sz w:val="20"/>
        <w:szCs w:val="20"/>
        <w:lang w:val="es-ES_tradnl" w:eastAsia="it-IT"/>
      </w:rPr>
      <w:t>Secretaria de Educación y Cultura Distrital</w:t>
    </w:r>
  </w:p>
  <w:p w:rsidR="00926173" w:rsidRPr="00926173" w:rsidRDefault="00926173" w:rsidP="00926173">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926173">
      <w:rPr>
        <w:rFonts w:ascii="Times New Roman" w:eastAsia="Times New Roman" w:hAnsi="Times New Roman" w:cs="Times New Roman"/>
        <w:b/>
        <w:color w:val="333333"/>
        <w:sz w:val="20"/>
        <w:szCs w:val="20"/>
        <w:lang w:val="es-ES_tradnl" w:eastAsia="it-IT"/>
      </w:rPr>
      <w:t>I.E.D. ESCUELA  NORMAL SUPERIOR  MARÍA AUXILIADORA</w:t>
    </w:r>
  </w:p>
  <w:p w:rsidR="00926173" w:rsidRPr="00926173" w:rsidRDefault="00926173" w:rsidP="00926173">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926173">
      <w:rPr>
        <w:rFonts w:ascii="Times New Roman" w:eastAsia="Times New Roman" w:hAnsi="Times New Roman" w:cs="Times New Roman"/>
        <w:b/>
        <w:color w:val="333333"/>
        <w:sz w:val="20"/>
        <w:szCs w:val="20"/>
        <w:lang w:val="es-ES_tradnl" w:eastAsia="it-IT"/>
      </w:rPr>
      <w:t>Santa Marta</w:t>
    </w:r>
  </w:p>
  <w:p w:rsidR="00926173" w:rsidRPr="00926173" w:rsidRDefault="00926173" w:rsidP="00926173">
    <w:pPr>
      <w:tabs>
        <w:tab w:val="left" w:pos="1507"/>
      </w:tabs>
      <w:spacing w:after="0" w:line="240" w:lineRule="auto"/>
    </w:pPr>
    <w:r w:rsidRPr="00926173">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CB9E62D" wp14:editId="12C01E06">
              <wp:simplePos x="0" y="0"/>
              <wp:positionH relativeFrom="column">
                <wp:posOffset>647700</wp:posOffset>
              </wp:positionH>
              <wp:positionV relativeFrom="paragraph">
                <wp:posOffset>70485</wp:posOffset>
              </wp:positionV>
              <wp:extent cx="4629150" cy="0"/>
              <wp:effectExtent l="0" t="19050" r="19050" b="381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256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5pt" to="41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A78"/>
    <w:multiLevelType w:val="hybridMultilevel"/>
    <w:tmpl w:val="AF9C97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2033DD"/>
    <w:multiLevelType w:val="hybridMultilevel"/>
    <w:tmpl w:val="A6EC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A491DAE"/>
    <w:multiLevelType w:val="hybridMultilevel"/>
    <w:tmpl w:val="95C4F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92"/>
    <w:rsid w:val="003F095D"/>
    <w:rsid w:val="004A7CB9"/>
    <w:rsid w:val="006C7D8F"/>
    <w:rsid w:val="00771703"/>
    <w:rsid w:val="008773EE"/>
    <w:rsid w:val="00926173"/>
    <w:rsid w:val="009402BE"/>
    <w:rsid w:val="009E0982"/>
    <w:rsid w:val="00D12792"/>
    <w:rsid w:val="00D70BF6"/>
    <w:rsid w:val="00E31E86"/>
    <w:rsid w:val="00FE74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DA73A-90B2-4E6C-9983-F991B3E8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2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402BE"/>
    <w:pPr>
      <w:spacing w:after="0" w:line="240" w:lineRule="auto"/>
    </w:pPr>
  </w:style>
  <w:style w:type="paragraph" w:styleId="Encabezado">
    <w:name w:val="header"/>
    <w:basedOn w:val="Normal"/>
    <w:link w:val="EncabezadoCar"/>
    <w:uiPriority w:val="99"/>
    <w:unhideWhenUsed/>
    <w:rsid w:val="00926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173"/>
  </w:style>
  <w:style w:type="paragraph" w:styleId="Piedepgina">
    <w:name w:val="footer"/>
    <w:basedOn w:val="Normal"/>
    <w:link w:val="PiedepginaCar"/>
    <w:uiPriority w:val="99"/>
    <w:unhideWhenUsed/>
    <w:rsid w:val="00926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173"/>
  </w:style>
  <w:style w:type="paragraph" w:styleId="Textodeglobo">
    <w:name w:val="Balloon Text"/>
    <w:basedOn w:val="Normal"/>
    <w:link w:val="TextodegloboCar"/>
    <w:uiPriority w:val="99"/>
    <w:semiHidden/>
    <w:unhideWhenUsed/>
    <w:rsid w:val="00E31E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7AC1-D591-4028-BA05-B24A32A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Arlandy2018</dc:creator>
  <cp:keywords/>
  <dc:description/>
  <cp:lastModifiedBy>Arlandy2018</cp:lastModifiedBy>
  <cp:revision>2</cp:revision>
  <cp:lastPrinted>2018-03-19T15:25:00Z</cp:lastPrinted>
  <dcterms:created xsi:type="dcterms:W3CDTF">2018-03-19T15:28:00Z</dcterms:created>
  <dcterms:modified xsi:type="dcterms:W3CDTF">2018-03-19T15:28:00Z</dcterms:modified>
</cp:coreProperties>
</file>